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6C4B3" w14:textId="21E01237" w:rsidR="004666DA" w:rsidRPr="00507B94" w:rsidRDefault="004666DA" w:rsidP="00507B94">
      <w:pPr>
        <w:spacing w:line="480" w:lineRule="auto"/>
        <w:jc w:val="center"/>
        <w:rPr>
          <w:rFonts w:ascii="方正小标宋简体" w:eastAsia="方正小标宋简体" w:hint="eastAsia"/>
          <w:sz w:val="44"/>
          <w:szCs w:val="36"/>
        </w:rPr>
      </w:pPr>
      <w:r w:rsidRPr="00507B94">
        <w:rPr>
          <w:rFonts w:ascii="方正小标宋简体" w:eastAsia="方正小标宋简体" w:hint="eastAsia"/>
          <w:sz w:val="44"/>
          <w:szCs w:val="36"/>
        </w:rPr>
        <w:t>政府工作报告</w:t>
      </w:r>
    </w:p>
    <w:p w14:paraId="02C3F71D" w14:textId="77777777" w:rsidR="00507B94" w:rsidRDefault="004666DA" w:rsidP="00BA54DB">
      <w:pPr>
        <w:spacing w:line="480" w:lineRule="auto"/>
        <w:jc w:val="center"/>
        <w:rPr>
          <w:rFonts w:ascii="方正小标宋简体" w:eastAsia="方正小标宋简体"/>
          <w:sz w:val="36"/>
          <w:szCs w:val="36"/>
        </w:rPr>
      </w:pPr>
      <w:r w:rsidRPr="00507B94">
        <w:rPr>
          <w:rFonts w:ascii="方正小标宋简体" w:eastAsia="方正小标宋简体" w:hint="eastAsia"/>
          <w:sz w:val="36"/>
          <w:szCs w:val="36"/>
        </w:rPr>
        <w:t>——2020年5月22日在第十三届全国人民代表大会第三次会议上</w:t>
      </w:r>
    </w:p>
    <w:p w14:paraId="31E07601" w14:textId="247DA231" w:rsidR="004666DA" w:rsidRPr="00507B94" w:rsidRDefault="004666DA" w:rsidP="00507B94">
      <w:pPr>
        <w:spacing w:line="480" w:lineRule="auto"/>
        <w:jc w:val="center"/>
        <w:rPr>
          <w:rFonts w:ascii="方正小标宋简体" w:eastAsia="方正小标宋简体"/>
          <w:sz w:val="36"/>
          <w:szCs w:val="36"/>
        </w:rPr>
      </w:pPr>
      <w:r w:rsidRPr="00507B94">
        <w:rPr>
          <w:rFonts w:ascii="仿宋" w:eastAsia="仿宋" w:hAnsi="仿宋" w:hint="eastAsia"/>
          <w:sz w:val="32"/>
          <w:szCs w:val="32"/>
        </w:rPr>
        <w:t>国务院总理</w:t>
      </w:r>
      <w:r w:rsidRPr="00507B94">
        <w:rPr>
          <w:rFonts w:ascii="仿宋" w:eastAsia="仿宋" w:hAnsi="仿宋"/>
          <w:sz w:val="32"/>
          <w:szCs w:val="32"/>
        </w:rPr>
        <w:t xml:space="preserve"> 李克强</w:t>
      </w:r>
    </w:p>
    <w:p w14:paraId="1C11AAC0" w14:textId="77777777" w:rsidR="00507B94" w:rsidRDefault="00507B94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16323229" w14:textId="32EBD330" w:rsidR="004666DA" w:rsidRPr="00507B94" w:rsidRDefault="004666DA" w:rsidP="0078463F">
      <w:pPr>
        <w:adjustRightInd w:val="0"/>
        <w:snapToGrid w:val="0"/>
        <w:spacing w:line="312" w:lineRule="auto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各位代表：</w:t>
      </w:r>
    </w:p>
    <w:p w14:paraId="09846F19" w14:textId="745DB0A9" w:rsidR="004666DA" w:rsidRPr="00507B94" w:rsidRDefault="004666DA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现在，我代表国务院，向大会报告政府工作，请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予审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议，并请全国政协委员提出意见。</w:t>
      </w:r>
    </w:p>
    <w:p w14:paraId="0B409707" w14:textId="77777777" w:rsidR="004666DA" w:rsidRPr="00507B94" w:rsidRDefault="004666DA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这次新冠肺炎疫情，是新中国成立以来我国遭遇的传播速度最快、感染范围最广、防控难度最大的公共卫生事件。在以习近平同志为核心的党中央坚强领导下，经过全国上下和广大人民群众艰苦卓绝努力并付出牺牲，疫情防控取得重大战略成果。当前，疫情尚未结束，发展任务异常艰巨。要努力把疫情造成的损失降到最低，努力完成今年经济社会发展目标任务。</w:t>
      </w:r>
    </w:p>
    <w:p w14:paraId="3FF7CB37" w14:textId="25781815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507B94">
        <w:rPr>
          <w:rFonts w:ascii="黑体" w:eastAsia="黑体" w:hAnsi="黑体" w:hint="eastAsia"/>
          <w:sz w:val="32"/>
          <w:szCs w:val="32"/>
        </w:rPr>
        <w:t>一、2019年和今年以来工作回顾</w:t>
      </w:r>
    </w:p>
    <w:p w14:paraId="203BE3B6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去年，我国发展面临诸多困难挑战。世界经济增长低迷，国际经贸摩擦加剧，国内经济下行压力加大。以习近平同志为核心的党中央团结带领全国各族人民攻坚克难，完成全年主要目标任务，为全面建成小康社会打下决定性基础。</w:t>
      </w:r>
    </w:p>
    <w:p w14:paraId="349B71B8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——经济运行总体平稳。国内生产总值达到99.1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万亿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元，增长6.1%。城镇新增就业1352万人，调查失业率在5.3%以下。居民消费价格上涨2.9%。国际收支基本平衡。</w:t>
      </w:r>
    </w:p>
    <w:p w14:paraId="4A6666F3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——经济结构和区域布局继续优化。社会消费品零售总</w:t>
      </w:r>
      <w:r w:rsidRPr="00507B94">
        <w:rPr>
          <w:rFonts w:ascii="仿宋" w:eastAsia="仿宋" w:hAnsi="仿宋" w:hint="eastAsia"/>
          <w:sz w:val="32"/>
          <w:szCs w:val="32"/>
        </w:rPr>
        <w:lastRenderedPageBreak/>
        <w:t>额超过40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万亿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元，消费持续发挥主要拉动作用。先进制造业、现代服务业较快增长。粮食产量保持在1.3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万亿斤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以上。常住人口城镇化率首次超过60%，重大区域战略深入实施。</w:t>
      </w:r>
    </w:p>
    <w:p w14:paraId="55886094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——发展新动能不断增强。科技创新取得一批重大成果。新兴产业持续壮大，传统产业加快升级。大众创业万众创新深入开展，企业数量日均净增1万户以上。</w:t>
      </w:r>
    </w:p>
    <w:p w14:paraId="6BEDE19C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——改革开放迈出重要步伐。供给侧结构性改革继续深化，重要领域改革取得新突破。减税降费2.36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万亿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元，超过原定的近2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万亿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元规模，制造业和小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微企业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受益最多。政府机构改革任务完成。“放管服”改革纵深推进。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设立科创板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。共建“一带一路”取得新成效。出台外商投资法实施条例，增设上海自贸试验区新片区。外贸外资保持稳定。</w:t>
      </w:r>
    </w:p>
    <w:p w14:paraId="1FF50154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——三大攻坚战取得关键进展。农村贫困人口减少1109万，贫困发生率降至0.6%，脱贫攻坚取得决定性成就。污染防治持续推进，主要污染物排放量继续下降，生态环境总体改善。金融运行总体平稳。</w:t>
      </w:r>
    </w:p>
    <w:p w14:paraId="1540BD79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——民生进一步改善。居民人均可支配收入超过3万元。基本养老、医疗、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低保等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保障水平提高。城镇保障房建设和农村危房改造深入推进。义务教育学生生活补助人数增加近40%，高职院校扩招100万人。</w:t>
      </w:r>
    </w:p>
    <w:p w14:paraId="6FB18925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我们隆重庆祝中华人民共和国成立70周年，极大激发全国各族人民的爱国热情，汇聚起夺取新时代中国特色社会主义伟大胜利的磅礴力量。</w:t>
      </w:r>
    </w:p>
    <w:p w14:paraId="08E74782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我们加强党风廉政建设，扎实开展“不忘初心、牢记使命”主题教育，严格落实中央八项规定精神，持续纠治“四风”，为基层松绑减负。</w:t>
      </w:r>
    </w:p>
    <w:p w14:paraId="2BAEEB78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lastRenderedPageBreak/>
        <w:t>中国特色大国外交成果丰硕。成功举办第二届“一带一路”国际合作高峰论坛等重大主场外交活动，习近平主席等党和国家领导人出访多国，出席二十国集团领导人峰会、金砖国家领导人会晤、亚信峰会、上海合作组织峰会、东亚合作领导人系列会议、中欧领导人会晤、中日韩领导人会晤等重大活动。积极参与全球治理体系建设和改革，推动构建人类命运共同体。经济外交、人文交流卓有成效。中国为促进世界和平与发展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了重要贡献。</w:t>
      </w:r>
    </w:p>
    <w:p w14:paraId="46E119F1" w14:textId="77777777" w:rsidR="004666DA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各位代表！</w:t>
      </w:r>
    </w:p>
    <w:p w14:paraId="708C18A2" w14:textId="63F19B56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新冠肺炎疫情发生后，党中央将疫情防控作为头等大事来抓，习近平总书记亲自指挥、亲自部署，坚持把人民生命安全和身体健康放在第一位。在党中央领导下，中央应对疫情工作领导小组及时研究部署，中央指导组加强指导督导，国务院联防联控机制统筹协调，各地区各部门履职尽责，社会各方面全力支持，开展了疫情防控的人民战争、总体战、阻击战。广大医务人员英勇奋战，人民解放军指战员勇挑重担，科技工作者协同攻关，社区工作者、公安干警、基层干部、新闻工作者、志愿者坚守岗位，快递、环卫、抗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疫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物资生产运输人员不辞劳苦，亿万普通劳动者默默奉献，武汉人民、湖北人民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坚韧不拔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，社会各界和港澳台同胞、海外侨胞捐款捐物。中华儿女风雨同舟、守望相助，筑起了抗击疫情的巍峨长城。</w:t>
      </w:r>
    </w:p>
    <w:p w14:paraId="4999E7FA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在疫情防控中，我们按照坚定信心、同舟共济、科学防治、精准施策的总要求，抓紧抓实抓细各项工作。及时采取应急举措，对新冠肺炎实行甲类传染病管理，各地启动重大突发公共卫生事件一级响应。坚决打赢武汉和湖北保卫战并</w:t>
      </w:r>
      <w:r w:rsidRPr="00507B94">
        <w:rPr>
          <w:rFonts w:ascii="仿宋" w:eastAsia="仿宋" w:hAnsi="仿宋" w:hint="eastAsia"/>
          <w:sz w:val="32"/>
          <w:szCs w:val="32"/>
        </w:rPr>
        <w:lastRenderedPageBreak/>
        <w:t>取得决定性成果，通过果断实施严格管控措施，举全国之力予以支援，调派4万多名医护人员驰援，快速扩充收治床位，优先保障医用物资，不断优化诊疗方案，坚持中西医结合，全力救治患者，最大程度提高治愈率、降低病亡率。延长全国春节假期，推迟开学、灵活复工、错峰出行，坚持群防群控，坚持“四早”，坚决控制传染源，有效遏制疫情蔓延。加强药物、疫苗和检测试剂研发。迅速扩大医用物资生产，短时间内大幅增长，抓好生活必需品保供稳价，保障交通干线畅通和煤电油气供应。因应疫情变化，适时推进常态化防控。针对境外疫情蔓延情况，及时构建外防输入体系，加强对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境外我国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公民的关心关爱。积极开展国际合作，本着公开、透明、负责任态度，及时通报疫情信息，主动分享防疫技术和做法，相互帮助、共同抗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疫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。</w:t>
      </w:r>
    </w:p>
    <w:p w14:paraId="306535AB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对我们这样一个拥有14亿人口的发展中国家来说，能在较短时间内有效控制疫情，保障了人民基本生活，十分不易、成之惟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艰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。我们也付出巨大代价，一季度经济出现负增长，生产生活秩序受到冲击，但生命至上，这是必须承受也是值得付出的代价。我们统筹推进疫情防控和经济社会发展，不失时机推进复工复产，推出8个方面90项政策措施，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实施援企稳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岗，减免部分税费，免收所有收费公路通行费，降低用能成本，发放贴息贷款。按程序提前下达地方政府专项债券。不误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农时抓春耕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。不懈推进脱贫攻坚。发放抗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疫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一线和困难人员补助，将价格临时补贴标准提高1倍。这些政策使几亿人受益，及时有效促进了保供稳价和复工复产，我国经济表现出坚强韧性和巨大潜能。</w:t>
      </w:r>
    </w:p>
    <w:p w14:paraId="40001023" w14:textId="77777777" w:rsidR="004666DA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各位代表！</w:t>
      </w:r>
    </w:p>
    <w:p w14:paraId="35C89E6A" w14:textId="44AD1B60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lastRenderedPageBreak/>
        <w:t>去年以来经济社会发展和今年疫情防控取得的成绩，是以习近平同志为核心的党中央坚强领导的结果，是习近平新时代中国特色社会主义思想科学指引的结果，是全党全军全国各族人民团结奋斗的结果。我代表国务院，向全国各族人民，向各民主党派、各人民团体和各界人士，表示诚挚感谢！向香港特别行政区同胞、澳门特别行政区同胞、台湾同胞和海外侨胞，表示诚挚感谢！向关心支持中国现代化建设和抗击疫情的各国政府、国际组织和各国朋友，表示诚挚感谢！</w:t>
      </w:r>
    </w:p>
    <w:p w14:paraId="6C72124F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在肯定成绩的同时，我们也清醒看到面临的困难和问题。受全球疫情冲击，世界经济严重衰退，产业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链供应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链循环受阻，国际贸易投资萎缩，大宗商品市场动荡。国内消费、投资、出口下滑，就业压力显著加大，企业特别是中小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微企业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困难凸显，金融等领域风险有所积聚，基层财政收支矛盾加剧。政府工作存在不足，形式主义、官僚主义仍较突出，少数干部不作为、不会为。一些领域腐败问题多发。在疫情防控中，公共卫生应急管理等方面暴露出不少薄弱环节，群众还有一些意见和建议应予重视。我们一定要努力改进工作，切实履行职责，尽心竭力不辜负人民的期待。</w:t>
      </w:r>
    </w:p>
    <w:p w14:paraId="6F355DAD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507B94">
        <w:rPr>
          <w:rFonts w:ascii="黑体" w:eastAsia="黑体" w:hAnsi="黑体" w:hint="eastAsia"/>
          <w:sz w:val="32"/>
          <w:szCs w:val="32"/>
        </w:rPr>
        <w:t>二、今年发展主要目标和下一阶段工作总体部署</w:t>
      </w:r>
    </w:p>
    <w:p w14:paraId="6D57B526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做好今年政府工作，要在以习近平同志为核心的党中央坚强领导下，以习近平新时代中国特色社会主义思想为指导，全面贯彻党的十九大和十九届二中、三中、四中全会精神，坚决贯彻党的基本理论、基本路线、基本方略，增强“四个意识”、坚定“四个自信”、做到“两个维护”，紧扣全面建成小康社会目标任务，统筹推进疫情防控和经济社会发展工作，在疫情防控常态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化前提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下，坚持稳中求进工作总基调，坚持</w:t>
      </w:r>
      <w:r w:rsidRPr="00507B94">
        <w:rPr>
          <w:rFonts w:ascii="仿宋" w:eastAsia="仿宋" w:hAnsi="仿宋" w:hint="eastAsia"/>
          <w:sz w:val="32"/>
          <w:szCs w:val="32"/>
        </w:rPr>
        <w:lastRenderedPageBreak/>
        <w:t>新发展理念，坚持以供给侧结构性改革为主线，坚持以改革开放为动力推动高质量发展，坚决打好三大攻坚战，加大“六稳”工作力度，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保居民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就业、保基本民生、保市场主体、保粮食能源安全、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保产业链供应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链稳定、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保基层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运转，坚定实施扩大内需战略，维护经济发展和社会稳定大局，确保完成决战决胜脱贫攻坚目标任务，全面建成小康社会。</w:t>
      </w:r>
    </w:p>
    <w:p w14:paraId="58CD6405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当前和今后一个时期，我国发展面临风险挑战前所未有，但我们有独特政治和制度优势、雄厚经济基础、巨大市场潜力，亿万人民勤劳智慧。只要直面挑战，坚定发展信心，增强发展动力，维护和用好我国发展重要战略机遇期，当前的难关一定能闯过，中国的发展必将充满希望。</w:t>
      </w:r>
    </w:p>
    <w:p w14:paraId="5A82FF56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综合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判形势，我们对疫情前考虑的预期目标作了适当调整。今年要优先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稳就业保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民生，坚决打赢脱贫攻坚战，努力实现全面建成小康社会目标任务；城镇新增就业900万人以上，城镇调查失业率6%左右，城镇登记失业率5.5%左右；居民消费价格涨幅3.5%左右；进出口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促稳提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质，国际收支基本平衡；居民收入增长与经济增长基本同步；现行标准下农村贫困人口全部脱贫、贫困县全部摘帽；重大金融风险有效防控；单位国内生产总值能耗和主要污染物排放量继续下降，努力完成“十三五”规划目标任务。</w:t>
      </w:r>
    </w:p>
    <w:p w14:paraId="6E8A792E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需要说明的是，我们没有提出全年经济增速具体目标，主要因为全球疫情和经贸形势不确定性很大，我国发展面临一些难以预料的影响因素。这样做，有利于引导各方面集中精力抓好“六稳”、“六保”。“六保”是今年“六稳”工作的着力点。守住“六保”底线，就能稳住经济基本盘；以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保促稳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、稳中求进，就能为全面建成小康社会夯实基础。要看到，</w:t>
      </w:r>
      <w:r w:rsidRPr="00507B94">
        <w:rPr>
          <w:rFonts w:ascii="仿宋" w:eastAsia="仿宋" w:hAnsi="仿宋" w:hint="eastAsia"/>
          <w:sz w:val="32"/>
          <w:szCs w:val="32"/>
        </w:rPr>
        <w:lastRenderedPageBreak/>
        <w:t>无论是保住就业民生、实现脱贫目标，还是防范化解风险，都要有经济增长支撑，稳定经济运行事关全局。要用改革开放办法，稳就业、保民生、促消费，拉动市场、稳定增长，走出一条有效应对冲击、实现良性循环的新路子。</w:t>
      </w:r>
    </w:p>
    <w:p w14:paraId="5157CBFA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积极的财政政策要更加积极有为。今年赤字率拟按3.6%以上安排，财政赤字规模比去年增加1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万亿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元，同时发行1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万亿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元抗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疫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特别国债。这是特殊时期的特殊举措。上述2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万亿元全部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转给地方，建立特殊转移支付机制，资金直达市县基层、直接惠企利民，主要用于保就业、保基本民生、保市场主体，包括支持减税降费、减租降息、扩大消费和投资等，强化公共财政属性，决不允许截留挪用。要大力优化财政支出结构，基本民生支出只增不减，重点领域支出要切实保障，一般性支出要坚决压减，严禁新建楼堂馆所，严禁铺张浪费。各级政府必须真正过紧日子，中央政府要带头，中央本级支出安排负增长，其中非急需非刚性支出压减50%以上。各类结余、沉淀资金要应收尽收、重新安排。要大力提质增效，各项支出务必精打细算，一定要把每一笔钱都用在刀刃上、紧要处，一定要让市场主体和人民群众有真真切切的感受。</w:t>
      </w:r>
    </w:p>
    <w:p w14:paraId="30390FCF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稳健的货币政策要更加灵活适度。综合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运用降准降息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、再贷款等手段，引导广义货币供应量和社会融资规模增速明显高于去年。保持人民币汇率在合理均衡水平上基本稳定。创新直达实体经济的货币政策工具，务必推动企业便利获得贷款，推动利率持续下行。</w:t>
      </w:r>
    </w:p>
    <w:p w14:paraId="182057CF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就业优先政策要全面强化。财政、货币和投资等政策要聚力支持稳就业。努力稳定现有就业，积极增加新的就业，促进失业人员再就业。各地要清理取消对就业的不合理限制，</w:t>
      </w:r>
      <w:r w:rsidRPr="00507B94">
        <w:rPr>
          <w:rFonts w:ascii="仿宋" w:eastAsia="仿宋" w:hAnsi="仿宋" w:hint="eastAsia"/>
          <w:sz w:val="32"/>
          <w:szCs w:val="32"/>
        </w:rPr>
        <w:lastRenderedPageBreak/>
        <w:t>促就业举措要应出尽出，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拓岗位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办法要能用尽用。</w:t>
      </w:r>
    </w:p>
    <w:p w14:paraId="2BD57159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脱贫是全面建成小康社会必须完成的硬任务，要坚持现行脱贫标准，强化扶贫举措落实，确保剩余贫困人口全部脱贫，健全和执行好返贫人口监测帮扶机制，巩固脱贫成果。要打好蓝天、碧水、净土保卫战，实现污染防治攻坚战阶段性目标。加强重大风险防控，坚决守住不发生系统性风险底线。</w:t>
      </w:r>
    </w:p>
    <w:p w14:paraId="366A324F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今年已过去近5个月，下一阶段要毫不放松常态化疫情防控，抓紧做好经济社会发展各项工作。出台的政策既保持力度又考虑可持续性，根据形势变化还可完善，我们有决心有能力完成全年目标任务。</w:t>
      </w:r>
    </w:p>
    <w:p w14:paraId="2318C569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507B94">
        <w:rPr>
          <w:rFonts w:ascii="黑体" w:eastAsia="黑体" w:hAnsi="黑体" w:hint="eastAsia"/>
          <w:sz w:val="32"/>
          <w:szCs w:val="32"/>
        </w:rPr>
        <w:t>三、加大宏观政策实施力度，着力</w:t>
      </w:r>
      <w:proofErr w:type="gramStart"/>
      <w:r w:rsidRPr="00507B94">
        <w:rPr>
          <w:rFonts w:ascii="黑体" w:eastAsia="黑体" w:hAnsi="黑体" w:hint="eastAsia"/>
          <w:sz w:val="32"/>
          <w:szCs w:val="32"/>
        </w:rPr>
        <w:t>稳企业</w:t>
      </w:r>
      <w:proofErr w:type="gramEnd"/>
      <w:r w:rsidRPr="00507B94">
        <w:rPr>
          <w:rFonts w:ascii="黑体" w:eastAsia="黑体" w:hAnsi="黑体" w:hint="eastAsia"/>
          <w:sz w:val="32"/>
          <w:szCs w:val="32"/>
        </w:rPr>
        <w:t>保就业</w:t>
      </w:r>
    </w:p>
    <w:p w14:paraId="085A1647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保障就业和民生，必须稳住上亿市场主体，尽力帮助企业特别是中小微企业、个体工商户渡过难关。</w:t>
      </w:r>
    </w:p>
    <w:p w14:paraId="03156010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加大减税降费力度。强化阶段性政策，与制度性安排相结合，放水养鱼，助力市场主体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纾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困发展。今年继续执行下调增值税税率和企业养老保险费率等制度，新增减税降费约5000亿元。前期出台六月前到期的减税降费政策，包括免征中小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微企业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养老、失业和工伤保险单位缴费，减免小规模纳税人增值税，免征公共交通运输、餐饮住宿、旅游娱乐、文化体育等服务增值税，减免民航发展基金、港口建设费，执行期限全部延长到今年年底。小微企业、个体工商户所得税缴纳一律延缓到明年。预计全年为企业新增减负超过2.5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万亿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元。要坚决把减税降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费政策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落到企业，留得青山，赢得未来。</w:t>
      </w:r>
    </w:p>
    <w:p w14:paraId="6612F71D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推动降低企业生产经营成本。降低工商业电价5%政策延</w:t>
      </w:r>
      <w:r w:rsidRPr="00507B94">
        <w:rPr>
          <w:rFonts w:ascii="仿宋" w:eastAsia="仿宋" w:hAnsi="仿宋" w:hint="eastAsia"/>
          <w:sz w:val="32"/>
          <w:szCs w:val="32"/>
        </w:rPr>
        <w:lastRenderedPageBreak/>
        <w:t>长到今年年底。宽带和专线平均资费降低15%。减免国有房产租金，鼓励各类业主减免或缓收房租，并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予政策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支持。坚决整治涉企违规收费。</w:t>
      </w:r>
    </w:p>
    <w:p w14:paraId="009F0150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强化对稳企业的金融支持。中小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微企业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贷款延期还本付息政策再延长至明年3月底，对普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惠型小微企业贷款应延尽延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，对其他困难企业贷款协商延期。鼓励银行大幅增加小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微企业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信用贷、首贷、无还本续贷。大幅拓展政府性融资担保覆盖面并明显降低费率。大型商业银行普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惠型小微企业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贷款增速要高于40%。支持企业扩大债券融资。加强监管，防止资金“空转”套利。金融机构与贷款企业共生共荣，鼓励银行合理让利。为保市场主体，一定要让中小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微企业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贷款可获得性明显提高，一定要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让综合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融资成本明显下降。</w:t>
      </w:r>
    </w:p>
    <w:p w14:paraId="6F020226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千方百计稳定和扩大就业。加强对重点行业、重点群体就业支持。今年高校毕业生达874万人，要促进市场化社会化就业，高校和属地政府都要提供不断线的就业服务。做好退役军人就业保障。实行农民工在就业地平等享受就业服务政策。帮扶残疾人、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零就业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家庭等困难群体就业。我国包括零工在内的灵活就业人员数以亿计，今年对低收入人员实行社保费自愿缓缴政策，涉及就业的行政事业性收费全部取消。资助以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训稳岗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，今明两年职业技能培训3500万人次以上，高职院校扩招200万人，要使更多劳动者长技能、好就业。</w:t>
      </w:r>
    </w:p>
    <w:p w14:paraId="3B194C77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507B94">
        <w:rPr>
          <w:rFonts w:ascii="黑体" w:eastAsia="黑体" w:hAnsi="黑体" w:hint="eastAsia"/>
          <w:sz w:val="32"/>
          <w:szCs w:val="32"/>
        </w:rPr>
        <w:t>四、依靠改革激发市场主体活力，增强发展新动能</w:t>
      </w:r>
    </w:p>
    <w:p w14:paraId="54973C62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困难挑战越大，越要深化改革，破除体制机制障碍，激发内生发展动力。</w:t>
      </w:r>
    </w:p>
    <w:p w14:paraId="48F45C8F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深化“放管服”改革。在常态化疫情防控下，要调整措施、简化手续，促进全面复工复产、复市复业。推动更多服</w:t>
      </w:r>
      <w:r w:rsidRPr="00507B94">
        <w:rPr>
          <w:rFonts w:ascii="仿宋" w:eastAsia="仿宋" w:hAnsi="仿宋" w:hint="eastAsia"/>
          <w:sz w:val="32"/>
          <w:szCs w:val="32"/>
        </w:rPr>
        <w:lastRenderedPageBreak/>
        <w:t>务事项一网通办，做到企业开办全程网上办理。放宽小微企业、个体工商户登记经营场所限制，便利各类创业者注册经营、及时享受扶持政策。支持大中小企业融通发展。以公正监管维护公平竞争，持续打造市场化、法治化、国际化营商环境。</w:t>
      </w:r>
    </w:p>
    <w:p w14:paraId="618FB56F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推进要素市场化配置改革。推动中小银行补充资本和完善治理，更好服务中小微企业。改革创业板并试点注册制。强化保险保障功能。赋予省级政府建设用地更大自主权。促进人才流动，培育技术和数据市场，激活各类要素潜能。</w:t>
      </w:r>
    </w:p>
    <w:p w14:paraId="61305B35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提升国资国企改革成效。实施国企改革三年行动。完善国资监管体制，深化混合所有制改革。基本完成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剥离办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社会职能和解决历史遗留问题。国企要聚焦主责主业，健全市场化经营机制，提高核心竞争力。</w:t>
      </w:r>
    </w:p>
    <w:p w14:paraId="1727F213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优化民营经济发展环境。保障民营企业平等获取生产要素和政策支持，清理废除与企业性质挂钩的不合理规定。限期清偿政府机构拖欠民营和中小企业款项。构建亲清政商关系，促进非公有制经济健康发展。</w:t>
      </w:r>
    </w:p>
    <w:p w14:paraId="727E7301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推动制造业升级和新兴产业发展。大幅增加制造业中长期贷款。发展工业互联网，推进智能制造。电商网购、在线服务等新业态在抗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疫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中发挥了重要作用，要继续出台支持政策，全面推进“互联网+”，打造数字经济新优势。</w:t>
      </w:r>
    </w:p>
    <w:p w14:paraId="780EDEBA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提高科技创新支撑能力。稳定支持基础研究和应用基础研究，引导企业增加研发投入。加快建设国家实验室，重组国家重点实验室体系，发展社会研发机构。深化国际科技合作。加强知识产权保护。实行重点项目攻关“揭榜挂帅”，谁能干就让谁干。</w:t>
      </w:r>
    </w:p>
    <w:p w14:paraId="6D837F07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lastRenderedPageBreak/>
        <w:t>深入推进大众创业万众创新。发展创业投资，增加创业担保贷款。深化新一轮全面创新改革试验，新建一批双创示范基地，坚持包容审慎监管，发展平台经济、共享经济，更大激发社会创造力。</w:t>
      </w:r>
    </w:p>
    <w:p w14:paraId="68AD1A50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507B94">
        <w:rPr>
          <w:rFonts w:ascii="黑体" w:eastAsia="黑体" w:hAnsi="黑体" w:hint="eastAsia"/>
          <w:sz w:val="32"/>
          <w:szCs w:val="32"/>
        </w:rPr>
        <w:t>五、实施扩大内需战略，推动经济发展方式加快转变</w:t>
      </w:r>
    </w:p>
    <w:p w14:paraId="53D7691F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我国内需潜力大，要深化供给侧结构性改革，突出民生导向，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使提振消费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与扩大投资有效结合、相互促进。</w:t>
      </w:r>
    </w:p>
    <w:p w14:paraId="09E89FFC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推动消费回升。通过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稳就业促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增收保民生，提高居民消费意愿和能力。支持餐饮、商场、文化、旅游、家政等生活服务业恢复发展，推动线上线下融合。发展养老、托幼服务。改造提升步行街。支持电商、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快递进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农村，拓展农村消费。要多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措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并举扩消费，适应群众多元化需求。</w:t>
      </w:r>
    </w:p>
    <w:p w14:paraId="3C4E323B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扩大有效投资。今年拟安排地方政府专项债券3.75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万亿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元，比去年增加1.6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万亿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元，提高专项债券可用作项目资本金的比例，中央预算内投资安排6000亿元。重点支持既促消费惠民生又调结构增后劲的“两新一重”建设，主要是：加强新型基础设施建设，发展新一代信息网络，拓展5G应用，建设充电桩，推广新能源汽车，激发新消费需求、助力产业升级。加强新型城镇化建设，大力提升县城公共设施和服务能力，以适应农民日益增加的到县城就业安家需求。新开工改造城镇老旧小区3.9万个，支持加装电梯，发展用餐、保洁等多样社区服务。加强交通、水利等重大工程建设。增加国家铁路建设资本金1000亿元。健全市场化投融资机制，支持民营企业平等参与。要优选项目，不留后遗症，让投资持续发挥效益。</w:t>
      </w:r>
    </w:p>
    <w:p w14:paraId="1EE9D74E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深入推进新型城镇化。发挥中心城市和城市群综合带动</w:t>
      </w:r>
      <w:r w:rsidRPr="00507B94">
        <w:rPr>
          <w:rFonts w:ascii="仿宋" w:eastAsia="仿宋" w:hAnsi="仿宋" w:hint="eastAsia"/>
          <w:sz w:val="32"/>
          <w:szCs w:val="32"/>
        </w:rPr>
        <w:lastRenderedPageBreak/>
        <w:t>作用，培育产业、增加就业。坚持房子是用来住的、不是用来炒的定位，因城施策，促进房地产市场平稳健康发展。完善便民设施，让城市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更宜业宜居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。</w:t>
      </w:r>
    </w:p>
    <w:p w14:paraId="0BF584F6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加快落实区域发展战略。继续推动西部大开发、东北全面振兴、中部地区崛起、东部率先发展。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深入推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进京津冀协同发展、粤港澳大湾区建设、长三角一体化发展。推进长江经济带共抓大保护。编制黄河流域生态保护和高质量发展规划纲要。推动成渝地区双城经济圈建设。促进革命老区、民族地区、边疆地区、贫困地区加快发展。发展海洋经济。</w:t>
      </w:r>
    </w:p>
    <w:p w14:paraId="64FA78A1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实施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好支持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湖北发展一揽子政策，支持保就业、保民生、保运转，促进经济社会秩序全面恢复。</w:t>
      </w:r>
    </w:p>
    <w:p w14:paraId="77F29938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提高生态环境治理成效。突出依法、科学、精准治污。深化重点地区大气污染治理攻坚。加强污水、垃圾处置设施建设。加快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危化品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生产企业搬迁改造。壮大节能环保产业。严惩非法捕杀和交易野生动物行为。实施重要生态系统保护和修复重大工程，促进生态文明建设。</w:t>
      </w:r>
    </w:p>
    <w:p w14:paraId="30ECE64A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保障能源安全。推动煤炭清洁高效利用，发展可再生能源，完善石油、天然气、电力产供销体系，提升能源储备能力。</w:t>
      </w:r>
    </w:p>
    <w:p w14:paraId="0B4B82EC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507B94">
        <w:rPr>
          <w:rFonts w:ascii="黑体" w:eastAsia="黑体" w:hAnsi="黑体" w:hint="eastAsia"/>
          <w:sz w:val="32"/>
          <w:szCs w:val="32"/>
        </w:rPr>
        <w:t>六、确保实现脱贫攻坚目标，促进农业丰收农民增收</w:t>
      </w:r>
    </w:p>
    <w:p w14:paraId="6AEA49A2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落实脱贫攻坚和乡村振兴举措，保障重要农产品供给，提高农民生活水平。</w:t>
      </w:r>
    </w:p>
    <w:p w14:paraId="3917CB01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坚决打赢脱贫攻坚战。加大剩余贫困县和贫困村攻坚力度，对外出务工劳动力，要在就业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地稳岗就业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。开展消费扶贫行动，支持扶贫产业恢复发展。加强易地扶贫搬迁后续扶持。深化东西部扶贫协作和中央单位定点扶贫。强化兜底保</w:t>
      </w:r>
      <w:r w:rsidRPr="00507B94">
        <w:rPr>
          <w:rFonts w:ascii="仿宋" w:eastAsia="仿宋" w:hAnsi="仿宋" w:hint="eastAsia"/>
          <w:sz w:val="32"/>
          <w:szCs w:val="32"/>
        </w:rPr>
        <w:lastRenderedPageBreak/>
        <w:t>障。搞好脱贫攻坚普查。接续推进脱贫与乡村振兴有效衔接，全力让脱贫群众迈向富裕。</w:t>
      </w:r>
    </w:p>
    <w:p w14:paraId="60D3C8A4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着力抓好农业生产。稳定粮食播种面积和产量，提高复种指数，提高稻谷最低收购价，增加产粮大县奖励，大力防治重大病虫害。惩处违法违规侵占耕地行为，新建高标准农田8000万亩。深化农村改革。恢复生猪生产。压实“米袋子”省长负责制和“菜篮子”市长负责制。14亿中国人的饭碗，我们有能力也务必牢牢端在自己手中。</w:t>
      </w:r>
    </w:p>
    <w:p w14:paraId="37C52F45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拓展农民就业增收渠道。支持农民就近就业创业，扩大以工代赈规模，让返乡农民工能打工、有收入。扶持适度规模经营主体，加强农户社会化服务。增加专项债券投入，支持现代农业设施、饮水安全工程和人居环境整治，持续改善农民生产生活条件。</w:t>
      </w:r>
    </w:p>
    <w:p w14:paraId="22B32EED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507B94">
        <w:rPr>
          <w:rFonts w:ascii="黑体" w:eastAsia="黑体" w:hAnsi="黑体" w:hint="eastAsia"/>
          <w:sz w:val="32"/>
          <w:szCs w:val="32"/>
        </w:rPr>
        <w:t>七、推进更高水平对外开放，稳住外贸外资基本盘</w:t>
      </w:r>
    </w:p>
    <w:p w14:paraId="4F1C112A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面对外部环境变化，要坚定不移扩大对外开放，稳定产业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链供应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链，以开放促改革促发展。</w:t>
      </w:r>
    </w:p>
    <w:p w14:paraId="02CB54A6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促进外贸基本稳定。围绕支持企业增订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单稳岗位保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就业，加大信贷投放，扩大出口信用保险覆盖面，降低进出口合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成本，支持出口产品转内销。加快跨境电商等新业态发展，提升国际货运能力。推进新一轮服务贸易创新发展试点。筹办好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第三届进博会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，积极扩大进口，发展更高水平面向世界的大市场。</w:t>
      </w:r>
    </w:p>
    <w:p w14:paraId="4D7B165B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积极利用外资。大幅缩减外资准入负面清单，出台跨境服务贸易负面清单。赋予自贸试验区更大改革开放自主权，加快海南自由贸易港建设，在中西部地区增设自贸试验区、综合保税区，增加服务业扩大开放综合试点。营造内外资企</w:t>
      </w:r>
      <w:r w:rsidRPr="00507B94">
        <w:rPr>
          <w:rFonts w:ascii="仿宋" w:eastAsia="仿宋" w:hAnsi="仿宋" w:hint="eastAsia"/>
          <w:sz w:val="32"/>
          <w:szCs w:val="32"/>
        </w:rPr>
        <w:lastRenderedPageBreak/>
        <w:t>业一视同仁、公平竞争的市场环境。</w:t>
      </w:r>
    </w:p>
    <w:p w14:paraId="061587CB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高质量共建“一带一路”。坚持共商共建共享，遵循市场原则和国际通行规则，发挥企业主体作用，开展互惠互利合作。引导对外投资健康发展。</w:t>
      </w:r>
    </w:p>
    <w:p w14:paraId="03071BFD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推动贸易和投资自由化便利化。坚定维护多边贸易体制，积极参与世贸组织改革。推动签署区域全面经济伙伴关系协定，推进中日韩等自贸谈判。共同落实中美第一阶段经贸协议。中国致力于加强与各国经贸合作，实现互利共赢。</w:t>
      </w:r>
    </w:p>
    <w:p w14:paraId="42C976F3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507B94">
        <w:rPr>
          <w:rFonts w:ascii="黑体" w:eastAsia="黑体" w:hAnsi="黑体" w:hint="eastAsia"/>
          <w:sz w:val="32"/>
          <w:szCs w:val="32"/>
        </w:rPr>
        <w:t>八、围绕保障和改善民生，推动社会事业改革发展</w:t>
      </w:r>
    </w:p>
    <w:p w14:paraId="45E53167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面对困难，基本民生的底线要坚决兜牢，群众关切的事情要努力办好。</w:t>
      </w:r>
    </w:p>
    <w:p w14:paraId="04A52732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加强公共卫生体系建设。坚持生命至上，改革疾病预防控制体制，完善传染病直报和预警系统，坚持及时公开透明发布疫情信息。用好抗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疫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特别国债，加大疫苗、药物和快速检测技术研发投入，增加防疫救治医疗设施，增加移动实验室，强化应急物资保障，强化基层卫生防疫。深入开展爱国卫生运动。要大幅提升防控能力，坚决防止疫情反弹，坚决守护人民健康。</w:t>
      </w:r>
    </w:p>
    <w:p w14:paraId="4EDD566C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提高基本医疗服务水平。居民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医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保人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均财政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补助标准增加30元，开展门诊费用跨省直接结算试点。对受疫情影响的医疗机构给予扶持。促进中医药振兴发展。严格食品药品监管，确保安全。</w:t>
      </w:r>
    </w:p>
    <w:p w14:paraId="1C493BFD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推动教育公平发展和质量提升。有序组织中小学教育教学和中高考工作。加强乡镇寄宿制学校和县城学校建设，办好特殊教育、继续教育，支持和规范民办教育，帮助民办幼儿园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纾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困。推进一流大学和一流学科建设。扩大高校面向农</w:t>
      </w:r>
      <w:r w:rsidRPr="00507B94">
        <w:rPr>
          <w:rFonts w:ascii="仿宋" w:eastAsia="仿宋" w:hAnsi="仿宋" w:hint="eastAsia"/>
          <w:sz w:val="32"/>
          <w:szCs w:val="32"/>
        </w:rPr>
        <w:lastRenderedPageBreak/>
        <w:t>村和贫困地区招生规模。要优化投入结构，让教育资源惠及所有家庭和孩子，让他们有更光明未来。</w:t>
      </w:r>
    </w:p>
    <w:p w14:paraId="408F08B7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加大基本民生保障力度。上调退休人员基本养老金，提高城乡居民基础养老金最低标准。全国近3亿人领取养老金，必须确保按时足额发放。完善退役军人优抚安置制度。做好因公殉职人员抚恤。扩大失业保险保障范围，将参保不足1年的农民工等失业人员都纳入常住</w:t>
      </w:r>
      <w:bookmarkStart w:id="0" w:name="_GoBack"/>
      <w:bookmarkEnd w:id="0"/>
      <w:r w:rsidRPr="00507B94">
        <w:rPr>
          <w:rFonts w:ascii="仿宋" w:eastAsia="仿宋" w:hAnsi="仿宋" w:hint="eastAsia"/>
          <w:sz w:val="32"/>
          <w:szCs w:val="32"/>
        </w:rPr>
        <w:t>地保障。扩大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低保保障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范围，对城乡困难家庭应保尽保，将符合条件的城镇失业和返乡人员及时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纳入低保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。对因灾因病遭遇暂时困难的人员，都要实施救助。要切实保障所有困难群众基本生活，保民生也必将助力更多失业人员再就业敢创业。</w:t>
      </w:r>
    </w:p>
    <w:p w14:paraId="4A4E29F9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丰富群众精神文化生活。培育和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社会主义核心价值观，发展哲学社会科学、新闻出版、广播影视、文物等事业。加强公共文化服务，筹办北京冬奥会、冬残奥会，倡导全民健身，使全社会充满活力、向上向善。</w:t>
      </w:r>
    </w:p>
    <w:p w14:paraId="33AD18F6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加强和创新社会治理。完善社区服务功能。支持社会组织、人道救助、志愿服务、慈善事业等健康发展。保障妇女、儿童、老人、残疾人合法权益。完善信访制度，加强法律援助，及时解决群众合理诉求。开展第七次全国人口普查。加强国家安全能力建设。依法打击各类犯罪，建设更高水平的平安中国。</w:t>
      </w:r>
    </w:p>
    <w:p w14:paraId="3E51F57D" w14:textId="363B7041" w:rsidR="00507B94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强化安全生产责任。加强洪涝、火灾、地震等灾害防御，做好气象服务，提高应急救援和防灾减灾能力。实施安全生产专项整治。坚决遏制重特大事故发生。</w:t>
      </w:r>
    </w:p>
    <w:p w14:paraId="3D34263B" w14:textId="77777777" w:rsidR="004666DA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各位代表！</w:t>
      </w:r>
    </w:p>
    <w:p w14:paraId="24300771" w14:textId="42F49CE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面对艰巨繁重任务，各级政府要自觉在思想上政治上行</w:t>
      </w:r>
      <w:r w:rsidRPr="00507B94">
        <w:rPr>
          <w:rFonts w:ascii="仿宋" w:eastAsia="仿宋" w:hAnsi="仿宋" w:hint="eastAsia"/>
          <w:sz w:val="32"/>
          <w:szCs w:val="32"/>
        </w:rPr>
        <w:lastRenderedPageBreak/>
        <w:t>动上同以习近平同志为核心的党中央保持高度一致，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以人民为中心的发展思想，落实全面从严治党要求，坚持依法行政，坚持政务公开，提高治理能力。要依法接受同级人大及其常委会的监督，自觉接受人民政协的民主监督，主动接受社会和舆论监督。强化审计监督。发挥好工会、共青团、妇联等群团组织作用。政府工作人员要自觉接受法律、监察和人民监督。加强廉洁政府建设，坚决惩治腐败。</w:t>
      </w:r>
    </w:p>
    <w:p w14:paraId="619A523D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各级政府要始终坚持实事求是，牢牢把握社会主义初级阶段这个基本国情，遵循客观规律，一切从实际出发，立足办好自己的事。要大力纠治“四风”，把广大基层干部干事创业的手脚从形式主义的束缚中解脱出来，为担当者担当，让履职者尽责。要紧紧依靠人民群众，尊重基层首创精神，以更大力度推进改革开放，激发社会活力，凝聚亿万群众的智慧和力量，这是我们战胜一切困难挑战的底气。广大干部应临难不避、实干为要，凝心聚力抓发展、保民生。只要我们始终与人民群众同甘共苦、奋力前行，中国人民追求美好生活的愿望一定能实现。</w:t>
      </w:r>
    </w:p>
    <w:p w14:paraId="7851E658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今年要编制好“十四五”规划，为开启第二个百年奋斗目标新征程擘画蓝图。</w:t>
      </w:r>
    </w:p>
    <w:p w14:paraId="668622DE" w14:textId="77777777" w:rsidR="004666DA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各位代表！</w:t>
      </w:r>
    </w:p>
    <w:p w14:paraId="78FEA54B" w14:textId="1DBFEA24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我们要坚持和完善民族区域自治制度，支持少数民族和民族地区加快发展，铸牢中华民族共同体意识。全面贯彻党的宗教工作基本方针，发挥宗教界人士和信教群众在促进经济社会发展中的积极作用。海外侨胞是祖国的牵挂，是联通世界的重要桥梁，要发挥好侨胞侨眷的独特优势，不断增强中华儿女凝聚力，同心共创辉煌。</w:t>
      </w:r>
    </w:p>
    <w:p w14:paraId="5C181AAA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lastRenderedPageBreak/>
        <w:t>去年以来，国防和军队建设取得重要进展，人民军队在疫情防控中展示了听党指挥、闻令而动、勇挑重担的优良作风。要深入贯彻习近平强军思想，深入贯彻新时代军事战略方针，坚持政治建军、改革强军、科技强军、人才强军、依法治军。坚持党对人民军队的绝对领导，严格落实军委主席负责制。坚定维护国家主权、安全、发展利益。打好军队建设发展“十三五”规划落实攻坚战，编制军队建设“十四五”规划。深化国防和军队改革，提高后勤和装备保障能力，推动国防科技创新发展。完善国防动员体系，始终让军政军民团结坚如磐石。</w:t>
      </w:r>
    </w:p>
    <w:p w14:paraId="23C3E5AB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我们要全面准确贯彻“一国两制”、“港人治港”、“澳人治澳”、高度自治的方针，建立健全特别行政区维护国家安全的法律制度和执行机制，</w:t>
      </w:r>
      <w:proofErr w:type="gramStart"/>
      <w:r w:rsidRPr="00507B94">
        <w:rPr>
          <w:rFonts w:ascii="仿宋" w:eastAsia="仿宋" w:hAnsi="仿宋" w:hint="eastAsia"/>
          <w:sz w:val="32"/>
          <w:szCs w:val="32"/>
        </w:rPr>
        <w:t>落实特区</w:t>
      </w:r>
      <w:proofErr w:type="gramEnd"/>
      <w:r w:rsidRPr="00507B94">
        <w:rPr>
          <w:rFonts w:ascii="仿宋" w:eastAsia="仿宋" w:hAnsi="仿宋" w:hint="eastAsia"/>
          <w:sz w:val="32"/>
          <w:szCs w:val="32"/>
        </w:rPr>
        <w:t>政府的宪制责任。支持港澳发展经济、改善民生，更好融入国家发展大局，保持香港、澳门长期繁荣稳定。</w:t>
      </w:r>
    </w:p>
    <w:p w14:paraId="2D4E98E7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我们要坚持对台工作大政方针，坚决反对和遏制“台独”分裂行径。完善促进两岸交流合作、深化两岸融合发展、保障台湾同胞福祉的制度安排和政策措施，团结广大台湾同胞共同反对“台独”、促进统一，我们一定能开创民族复兴的美好未来。</w:t>
      </w:r>
    </w:p>
    <w:p w14:paraId="3B4CB035" w14:textId="77777777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应对公共卫生危机、经济严重衰退等全球性挑战，各国应携手共进。中国将同各国加强防疫合作，促进世界经济稳定，推进全球治理，维护以联合国为核心的国际体系和以国际法为基础的国际秩序，推动构建人类命运共同体。中国坚定不移走和平发展道路，在扩大开放中深化与各国友好合作，中国始终是促进世界和平稳定与发展繁荣的重要力量。</w:t>
      </w:r>
    </w:p>
    <w:p w14:paraId="5947421B" w14:textId="77777777" w:rsidR="004666DA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lastRenderedPageBreak/>
        <w:t>各位代表！</w:t>
      </w:r>
    </w:p>
    <w:p w14:paraId="0810B660" w14:textId="5D77D585" w:rsidR="004C0227" w:rsidRPr="00507B94" w:rsidRDefault="004C0227" w:rsidP="00507B94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07B94">
        <w:rPr>
          <w:rFonts w:ascii="仿宋" w:eastAsia="仿宋" w:hAnsi="仿宋" w:hint="eastAsia"/>
          <w:sz w:val="32"/>
          <w:szCs w:val="32"/>
        </w:rPr>
        <w:t>中华民族向来不畏艰难险阻，当代中国人民有战胜任何挑战的坚定意志和能力。我们要更加紧密地团结在以习近平同志为核心的党中央周围，高举中国特色社会主义伟大旗帜，以习近平新时代中国特色社会主义思想为指导，迎难而上，锐意进取，统筹推进疫情防控和经济社会发展，努力完成全年目标任务，为把我国建设成为富强民主文明和谐美丽的社会主义现代化强国、实现中华民族伟大复兴的中国梦不懈奋斗！</w:t>
      </w:r>
    </w:p>
    <w:p w14:paraId="639DBC31" w14:textId="214E3D6A" w:rsidR="00507B94" w:rsidRPr="00507B94" w:rsidRDefault="00507B94" w:rsidP="004C0227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507B94" w:rsidRPr="00507B9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1F9C6" w14:textId="77777777" w:rsidR="00B51FF5" w:rsidRDefault="00B51FF5" w:rsidP="004C0227">
      <w:r>
        <w:separator/>
      </w:r>
    </w:p>
  </w:endnote>
  <w:endnote w:type="continuationSeparator" w:id="0">
    <w:p w14:paraId="3CBD498E" w14:textId="77777777" w:rsidR="00B51FF5" w:rsidRDefault="00B51FF5" w:rsidP="004C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146873"/>
      <w:docPartObj>
        <w:docPartGallery w:val="Page Numbers (Bottom of Page)"/>
        <w:docPartUnique/>
      </w:docPartObj>
    </w:sdtPr>
    <w:sdtContent>
      <w:p w14:paraId="21AADADE" w14:textId="76679694" w:rsidR="00507B94" w:rsidRDefault="00507B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4DB" w:rsidRPr="00BA54DB">
          <w:rPr>
            <w:noProof/>
            <w:lang w:val="zh-CN"/>
          </w:rPr>
          <w:t>18</w:t>
        </w:r>
        <w:r>
          <w:fldChar w:fldCharType="end"/>
        </w:r>
      </w:p>
    </w:sdtContent>
  </w:sdt>
  <w:p w14:paraId="6C1FBAB7" w14:textId="77777777" w:rsidR="00507B94" w:rsidRDefault="00507B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D6F98" w14:textId="77777777" w:rsidR="00B51FF5" w:rsidRDefault="00B51FF5" w:rsidP="004C0227">
      <w:r>
        <w:separator/>
      </w:r>
    </w:p>
  </w:footnote>
  <w:footnote w:type="continuationSeparator" w:id="0">
    <w:p w14:paraId="5F4F5E0B" w14:textId="77777777" w:rsidR="00B51FF5" w:rsidRDefault="00B51FF5" w:rsidP="004C0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B2"/>
    <w:rsid w:val="000B3F8F"/>
    <w:rsid w:val="004666DA"/>
    <w:rsid w:val="004C0227"/>
    <w:rsid w:val="004C15B2"/>
    <w:rsid w:val="00507B94"/>
    <w:rsid w:val="00607E80"/>
    <w:rsid w:val="0078463F"/>
    <w:rsid w:val="00B51FF5"/>
    <w:rsid w:val="00BA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31718"/>
  <w15:chartTrackingRefBased/>
  <w15:docId w15:val="{9DEF9CDE-1C79-4337-AE6E-BE951B6C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C022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02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0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022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C0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4C0227"/>
  </w:style>
  <w:style w:type="character" w:customStyle="1" w:styleId="bjh-strong">
    <w:name w:val="bjh-strong"/>
    <w:basedOn w:val="a0"/>
    <w:rsid w:val="004C0227"/>
  </w:style>
  <w:style w:type="character" w:customStyle="1" w:styleId="20">
    <w:name w:val="标题 2 字符"/>
    <w:basedOn w:val="a0"/>
    <w:link w:val="2"/>
    <w:uiPriority w:val="9"/>
    <w:rsid w:val="004C0227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BA54D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A54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DD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F17FA-5DC6-4E54-BD86-59A04BD8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18</Pages>
  <Words>1586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SZK-LT</dc:creator>
  <cp:keywords/>
  <dc:description/>
  <cp:lastModifiedBy>dangban</cp:lastModifiedBy>
  <cp:revision>12</cp:revision>
  <cp:lastPrinted>2020-05-22T03:15:00Z</cp:lastPrinted>
  <dcterms:created xsi:type="dcterms:W3CDTF">2020-05-22T02:29:00Z</dcterms:created>
  <dcterms:modified xsi:type="dcterms:W3CDTF">2020-05-22T03:18:00Z</dcterms:modified>
</cp:coreProperties>
</file>